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713F4F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A11" w:rsidRDefault="00880A11" w:rsidP="00A73404">
      <w:pPr>
        <w:suppressAutoHyphens/>
        <w:jc w:val="center"/>
        <w:rPr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880A11">
        <w:rPr>
          <w:rFonts w:ascii="Times New Roman" w:hAnsi="Times New Roman" w:cs="Times New Roman"/>
          <w:b/>
          <w:sz w:val="24"/>
          <w:szCs w:val="24"/>
        </w:rPr>
        <w:t xml:space="preserve">Геодезические измерения осадки фундаментов зданий 17 объектов (БНС, маслобаки №1-8, БАГВС №1-4, конденсатные баки - 4 </w:t>
      </w:r>
      <w:proofErr w:type="spellStart"/>
      <w:proofErr w:type="gramStart"/>
      <w:r w:rsidRPr="00880A11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880A11">
        <w:rPr>
          <w:rFonts w:ascii="Times New Roman" w:hAnsi="Times New Roman" w:cs="Times New Roman"/>
          <w:b/>
          <w:sz w:val="24"/>
          <w:szCs w:val="24"/>
        </w:rPr>
        <w:t xml:space="preserve">),  резервуаров РМ-1, 2, баков сбора конденсата БСК-1, 2, БПК эстакады </w:t>
      </w:r>
      <w:proofErr w:type="spellStart"/>
      <w:r w:rsidRPr="00880A11">
        <w:rPr>
          <w:rFonts w:ascii="Times New Roman" w:hAnsi="Times New Roman" w:cs="Times New Roman"/>
          <w:b/>
          <w:sz w:val="24"/>
          <w:szCs w:val="24"/>
        </w:rPr>
        <w:t>мазутослива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  <w:r w:rsidR="0087597C">
        <w:rPr>
          <w:b/>
          <w:spacing w:val="-2"/>
          <w:sz w:val="24"/>
          <w:szCs w:val="24"/>
        </w:rPr>
        <w:t xml:space="preserve"> </w:t>
      </w:r>
    </w:p>
    <w:p w:rsidR="00A73404" w:rsidRPr="005D22C5" w:rsidRDefault="00880A11" w:rsidP="00A73404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880A11">
        <w:rPr>
          <w:rFonts w:ascii="Times New Roman" w:hAnsi="Times New Roman" w:cs="Times New Roman"/>
          <w:b/>
          <w:spacing w:val="-2"/>
          <w:sz w:val="24"/>
          <w:szCs w:val="24"/>
        </w:rPr>
        <w:t>на</w:t>
      </w:r>
      <w:r>
        <w:rPr>
          <w:b/>
          <w:spacing w:val="-2"/>
          <w:sz w:val="24"/>
          <w:szCs w:val="24"/>
        </w:rPr>
        <w:t xml:space="preserve"> </w:t>
      </w:r>
      <w:r w:rsidR="00A73404" w:rsidRPr="005D22C5">
        <w:rPr>
          <w:rFonts w:ascii="Times New Roman" w:hAnsi="Times New Roman"/>
          <w:b/>
          <w:sz w:val="24"/>
          <w:szCs w:val="24"/>
        </w:rPr>
        <w:t>Южной ТЭЦ филиала «Невский» ОАО «ТГК-1»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880A11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691D7E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880A11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880A11" w:rsidRPr="005510BE">
        <w:rPr>
          <w:rFonts w:ascii="Times New Roman" w:hAnsi="Times New Roman" w:cs="Times New Roman"/>
          <w:sz w:val="24"/>
          <w:szCs w:val="24"/>
          <w:u w:val="single"/>
        </w:rPr>
        <w:t>п.5.2.1</w:t>
      </w:r>
      <w:r w:rsidR="00880A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A11">
        <w:rPr>
          <w:rFonts w:ascii="Times New Roman" w:hAnsi="Times New Roman" w:cs="Times New Roman"/>
          <w:sz w:val="24"/>
          <w:szCs w:val="24"/>
        </w:rPr>
        <w:t>доп</w:t>
      </w:r>
      <w:proofErr w:type="gramStart"/>
      <w:r w:rsidR="00880A11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880A11">
        <w:rPr>
          <w:rFonts w:ascii="Times New Roman" w:hAnsi="Times New Roman" w:cs="Times New Roman"/>
          <w:sz w:val="24"/>
          <w:szCs w:val="24"/>
        </w:rPr>
        <w:t>итульного</w:t>
      </w:r>
      <w:proofErr w:type="spellEnd"/>
      <w:r w:rsidR="00880A11">
        <w:rPr>
          <w:rFonts w:ascii="Times New Roman" w:hAnsi="Times New Roman" w:cs="Times New Roman"/>
          <w:sz w:val="24"/>
          <w:szCs w:val="24"/>
        </w:rPr>
        <w:t xml:space="preserve"> списка по ст.7.4.6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начальник службы</w:t>
      </w:r>
      <w:r w:rsidR="00F37A6A">
        <w:rPr>
          <w:rFonts w:ascii="Times New Roman" w:hAnsi="Times New Roman" w:cs="Times New Roman"/>
          <w:sz w:val="24"/>
          <w:szCs w:val="24"/>
        </w:rPr>
        <w:t xml:space="preserve"> логистики и обеспечения производства Маевский Александр Григорьевич</w:t>
      </w:r>
      <w:proofErr w:type="gramStart"/>
      <w:r w:rsidR="00F37A6A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83B91">
        <w:rPr>
          <w:rFonts w:ascii="Times New Roman" w:hAnsi="Times New Roman" w:cs="Times New Roman"/>
          <w:sz w:val="24"/>
          <w:szCs w:val="24"/>
        </w:rPr>
        <w:t xml:space="preserve"> рабочий телефон </w:t>
      </w:r>
      <w:r w:rsidR="00F37A6A">
        <w:rPr>
          <w:rFonts w:ascii="Times New Roman" w:hAnsi="Times New Roman" w:cs="Times New Roman"/>
          <w:sz w:val="24"/>
          <w:szCs w:val="24"/>
        </w:rPr>
        <w:t>8-921-9897418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E45410">
        <w:rPr>
          <w:rFonts w:ascii="Times New Roman" w:hAnsi="Times New Roman" w:cs="Times New Roman"/>
          <w:sz w:val="24"/>
          <w:szCs w:val="24"/>
        </w:rPr>
        <w:t>01 января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E4541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E45410">
        <w:rPr>
          <w:rFonts w:ascii="Times New Roman" w:hAnsi="Times New Roman" w:cs="Times New Roman"/>
          <w:sz w:val="24"/>
          <w:szCs w:val="24"/>
        </w:rPr>
        <w:t>31 декабря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E4541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63DDA">
        <w:rPr>
          <w:rFonts w:ascii="Times New Roman" w:hAnsi="Times New Roman" w:cs="Times New Roman"/>
          <w:b/>
          <w:sz w:val="24"/>
          <w:szCs w:val="24"/>
        </w:rPr>
        <w:t>4</w:t>
      </w:r>
      <w:r w:rsidR="00880A11">
        <w:rPr>
          <w:rFonts w:ascii="Times New Roman" w:hAnsi="Times New Roman" w:cs="Times New Roman"/>
          <w:b/>
          <w:sz w:val="24"/>
          <w:szCs w:val="24"/>
        </w:rPr>
        <w:t>2</w:t>
      </w:r>
      <w:r w:rsidR="00063DD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880A11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880A11">
        <w:rPr>
          <w:rFonts w:ascii="Times New Roman" w:hAnsi="Times New Roman" w:cs="Times New Roman"/>
          <w:sz w:val="24"/>
          <w:szCs w:val="24"/>
        </w:rPr>
        <w:t>- 210</w:t>
      </w:r>
      <w:r w:rsidR="00E45410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063DDA">
        <w:rPr>
          <w:rFonts w:ascii="Times New Roman" w:hAnsi="Times New Roman" w:cs="Times New Roman"/>
          <w:sz w:val="24"/>
          <w:szCs w:val="24"/>
        </w:rPr>
        <w:t>2</w:t>
      </w:r>
      <w:r w:rsidR="00880A11">
        <w:rPr>
          <w:rFonts w:ascii="Times New Roman" w:hAnsi="Times New Roman" w:cs="Times New Roman"/>
          <w:sz w:val="24"/>
          <w:szCs w:val="24"/>
        </w:rPr>
        <w:t>1</w:t>
      </w:r>
      <w:r w:rsidR="00063DDA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880A11">
        <w:rPr>
          <w:rFonts w:ascii="Times New Roman" w:hAnsi="Times New Roman" w:cs="Times New Roman"/>
          <w:sz w:val="24"/>
          <w:szCs w:val="24"/>
        </w:rPr>
        <w:t xml:space="preserve">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E45410" w:rsidRDefault="00E454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Pr="00063DDA" w:rsidRDefault="00E45410" w:rsidP="00063DDA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063DDA">
        <w:rPr>
          <w:rFonts w:ascii="Times New Roman" w:hAnsi="Times New Roman"/>
          <w:sz w:val="24"/>
          <w:szCs w:val="24"/>
        </w:rPr>
        <w:t>Н</w:t>
      </w:r>
      <w:r w:rsidR="00063DDA" w:rsidRPr="00063DDA">
        <w:rPr>
          <w:rFonts w:ascii="Times New Roman" w:hAnsi="Times New Roman" w:cs="Times New Roman"/>
          <w:spacing w:val="-2"/>
          <w:sz w:val="24"/>
          <w:szCs w:val="24"/>
        </w:rPr>
        <w:t xml:space="preserve">аблюдение  за осадками фундаментов зданий и сооружений  </w:t>
      </w:r>
      <w:r w:rsidR="000722D4">
        <w:rPr>
          <w:rFonts w:ascii="Times New Roman" w:hAnsi="Times New Roman" w:cs="Times New Roman"/>
          <w:spacing w:val="-2"/>
          <w:sz w:val="24"/>
          <w:szCs w:val="24"/>
        </w:rPr>
        <w:t>Южной ТЭЦ</w:t>
      </w:r>
      <w:r w:rsidR="00063DDA" w:rsidRPr="00063DDA">
        <w:rPr>
          <w:rFonts w:ascii="Times New Roman" w:hAnsi="Times New Roman" w:cs="Times New Roman"/>
          <w:spacing w:val="-4"/>
          <w:sz w:val="24"/>
          <w:szCs w:val="24"/>
        </w:rPr>
        <w:t xml:space="preserve"> филиала «Невский» ОАО  «ТГК-1» согласно утвержденному графику</w:t>
      </w:r>
    </w:p>
    <w:p w:rsidR="00063DDA" w:rsidRDefault="00063DDA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066"/>
        <w:gridCol w:w="1134"/>
        <w:gridCol w:w="1317"/>
      </w:tblGrid>
      <w:tr w:rsidR="00323BAA" w:rsidTr="00E45410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6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17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E45410" w:rsidTr="00E45410">
        <w:tc>
          <w:tcPr>
            <w:tcW w:w="846" w:type="dxa"/>
          </w:tcPr>
          <w:p w:rsidR="00E45410" w:rsidRDefault="00E45410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6" w:type="dxa"/>
            <w:vAlign w:val="center"/>
          </w:tcPr>
          <w:p w:rsidR="00E45410" w:rsidRPr="00E45410" w:rsidRDefault="00063DDA" w:rsidP="006977CC">
            <w:pPr>
              <w:tabs>
                <w:tab w:val="num" w:pos="5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вертикальных деформаций фундаментов</w:t>
            </w:r>
          </w:p>
        </w:tc>
        <w:tc>
          <w:tcPr>
            <w:tcW w:w="1134" w:type="dxa"/>
            <w:vAlign w:val="center"/>
          </w:tcPr>
          <w:p w:rsidR="00E45410" w:rsidRPr="00E45410" w:rsidRDefault="00E45410" w:rsidP="00063DDA">
            <w:pPr>
              <w:tabs>
                <w:tab w:val="num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 w:rsidR="00063DDA">
              <w:rPr>
                <w:rFonts w:ascii="Times New Roman" w:hAnsi="Times New Roman"/>
                <w:sz w:val="24"/>
                <w:szCs w:val="24"/>
              </w:rPr>
              <w:t>марок</w:t>
            </w:r>
          </w:p>
        </w:tc>
        <w:tc>
          <w:tcPr>
            <w:tcW w:w="1317" w:type="dxa"/>
            <w:vAlign w:val="center"/>
          </w:tcPr>
          <w:p w:rsidR="00E45410" w:rsidRPr="00E45410" w:rsidRDefault="00063DDA" w:rsidP="006977CC">
            <w:pPr>
              <w:tabs>
                <w:tab w:val="num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</w:tr>
    </w:tbl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80A11">
        <w:rPr>
          <w:rFonts w:ascii="Times New Roman" w:hAnsi="Times New Roman" w:cs="Times New Roman"/>
          <w:b/>
          <w:bCs/>
          <w:sz w:val="24"/>
          <w:szCs w:val="24"/>
        </w:rPr>
        <w:t>---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B132A5" w:rsidRPr="00B132A5" w:rsidRDefault="00B25199" w:rsidP="00B132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3.4.1.</w:t>
      </w:r>
      <w:r w:rsidR="00B132A5" w:rsidRPr="00B132A5">
        <w:rPr>
          <w:sz w:val="24"/>
          <w:szCs w:val="24"/>
        </w:rPr>
        <w:t xml:space="preserve"> </w:t>
      </w:r>
      <w:r w:rsidR="00B132A5" w:rsidRPr="00B132A5">
        <w:rPr>
          <w:rFonts w:ascii="Times New Roman" w:hAnsi="Times New Roman" w:cs="Times New Roman"/>
          <w:sz w:val="24"/>
          <w:szCs w:val="24"/>
        </w:rPr>
        <w:t>При проведении</w:t>
      </w:r>
      <w:r w:rsidR="00B132A5" w:rsidRPr="00B132A5">
        <w:rPr>
          <w:rFonts w:ascii="Times New Roman" w:hAnsi="Times New Roman" w:cs="Times New Roman"/>
        </w:rPr>
        <w:t xml:space="preserve"> </w:t>
      </w:r>
      <w:r w:rsidR="00B132A5" w:rsidRPr="00B132A5">
        <w:rPr>
          <w:rFonts w:ascii="Times New Roman" w:hAnsi="Times New Roman" w:cs="Times New Roman"/>
          <w:spacing w:val="-2"/>
          <w:sz w:val="24"/>
          <w:szCs w:val="24"/>
        </w:rPr>
        <w:t xml:space="preserve">наблюдений  за осадками фундаментов зданий и сооружений  </w:t>
      </w:r>
      <w:r w:rsidR="00B132A5" w:rsidRPr="00B132A5">
        <w:rPr>
          <w:rFonts w:ascii="Times New Roman" w:hAnsi="Times New Roman" w:cs="Times New Roman"/>
        </w:rPr>
        <w:t xml:space="preserve"> </w:t>
      </w:r>
      <w:r w:rsidR="00B132A5" w:rsidRPr="00B132A5">
        <w:rPr>
          <w:rFonts w:ascii="Times New Roman" w:hAnsi="Times New Roman" w:cs="Times New Roman"/>
          <w:sz w:val="24"/>
          <w:szCs w:val="24"/>
        </w:rPr>
        <w:t xml:space="preserve">Южной ТЭЦ филиала «Невский»  ОАО «ТГК-1» руководствоваться: </w:t>
      </w:r>
    </w:p>
    <w:p w:rsidR="00B132A5" w:rsidRPr="00B132A5" w:rsidRDefault="00B132A5" w:rsidP="00B132A5">
      <w:pPr>
        <w:rPr>
          <w:rFonts w:ascii="Times New Roman" w:hAnsi="Times New Roman" w:cs="Times New Roman"/>
          <w:sz w:val="24"/>
          <w:szCs w:val="24"/>
        </w:rPr>
      </w:pPr>
      <w:r w:rsidRPr="00B132A5">
        <w:rPr>
          <w:rFonts w:ascii="Times New Roman" w:hAnsi="Times New Roman" w:cs="Times New Roman"/>
          <w:sz w:val="24"/>
          <w:szCs w:val="24"/>
        </w:rPr>
        <w:t xml:space="preserve">         - Федеральным законом от 21.07.1997№ 116-ФЗ «О промышленной безопасности опасных производственных объектов» (ст. 13); </w:t>
      </w:r>
    </w:p>
    <w:p w:rsidR="00B132A5" w:rsidRPr="00B132A5" w:rsidRDefault="00B132A5" w:rsidP="00B132A5">
      <w:pPr>
        <w:rPr>
          <w:rFonts w:ascii="Times New Roman" w:hAnsi="Times New Roman" w:cs="Times New Roman"/>
          <w:sz w:val="24"/>
          <w:szCs w:val="24"/>
        </w:rPr>
      </w:pPr>
      <w:r w:rsidRPr="00B132A5">
        <w:rPr>
          <w:rFonts w:ascii="Times New Roman" w:hAnsi="Times New Roman" w:cs="Times New Roman"/>
          <w:sz w:val="24"/>
          <w:szCs w:val="24"/>
        </w:rPr>
        <w:t xml:space="preserve">         - Правилами технической эксплуатации ЭС и</w:t>
      </w:r>
      <w:proofErr w:type="gramStart"/>
      <w:r w:rsidRPr="00B132A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132A5">
        <w:rPr>
          <w:rFonts w:ascii="Times New Roman" w:hAnsi="Times New Roman" w:cs="Times New Roman"/>
          <w:sz w:val="24"/>
          <w:szCs w:val="24"/>
        </w:rPr>
        <w:t xml:space="preserve"> РФ -2003 (ст. 2.2.1.); </w:t>
      </w:r>
    </w:p>
    <w:p w:rsidR="00B132A5" w:rsidRPr="00B132A5" w:rsidRDefault="00B132A5" w:rsidP="00B132A5">
      <w:pPr>
        <w:rPr>
          <w:rFonts w:ascii="Times New Roman" w:hAnsi="Times New Roman" w:cs="Times New Roman"/>
          <w:sz w:val="24"/>
          <w:szCs w:val="24"/>
        </w:rPr>
      </w:pPr>
      <w:r w:rsidRPr="00B132A5">
        <w:rPr>
          <w:rFonts w:ascii="Times New Roman" w:hAnsi="Times New Roman" w:cs="Times New Roman"/>
          <w:sz w:val="24"/>
          <w:szCs w:val="24"/>
        </w:rPr>
        <w:t xml:space="preserve">         - Сводом правил по проектированию и строительству СП 13-102-2003 "Правилами обследования несущих строительных конструкций зданий и сооружений"; </w:t>
      </w:r>
    </w:p>
    <w:p w:rsidR="00B132A5" w:rsidRPr="00B132A5" w:rsidRDefault="00B132A5" w:rsidP="00B132A5">
      <w:pPr>
        <w:rPr>
          <w:rFonts w:ascii="Times New Roman" w:hAnsi="Times New Roman" w:cs="Times New Roman"/>
          <w:sz w:val="24"/>
          <w:szCs w:val="24"/>
        </w:rPr>
      </w:pPr>
      <w:r w:rsidRPr="00B132A5">
        <w:rPr>
          <w:rFonts w:ascii="Times New Roman" w:hAnsi="Times New Roman" w:cs="Times New Roman"/>
          <w:sz w:val="24"/>
          <w:szCs w:val="24"/>
        </w:rPr>
        <w:t xml:space="preserve">         - Стандартом организации ОАО «ЕЭС России» «Здания и сооружения объектов энергетики. Методика оценки технического состояния».</w:t>
      </w:r>
    </w:p>
    <w:p w:rsidR="00B132A5" w:rsidRDefault="00B132A5" w:rsidP="00B132A5">
      <w:pPr>
        <w:shd w:val="clear" w:color="auto" w:fill="FFFFFF"/>
        <w:spacing w:line="235" w:lineRule="exact"/>
        <w:rPr>
          <w:sz w:val="24"/>
          <w:szCs w:val="24"/>
        </w:rPr>
      </w:pPr>
      <w:r w:rsidRPr="00B132A5">
        <w:rPr>
          <w:rFonts w:ascii="Times New Roman" w:hAnsi="Times New Roman" w:cs="Times New Roman"/>
          <w:sz w:val="24"/>
          <w:szCs w:val="24"/>
        </w:rPr>
        <w:lastRenderedPageBreak/>
        <w:t xml:space="preserve">         - Методических указаний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электростанций» (СО 153-34.21.322-2003</w:t>
      </w:r>
      <w:r w:rsidRPr="00FE574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572713" w:rsidRPr="00A56F88" w:rsidRDefault="00101875" w:rsidP="00B132A5">
      <w:p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72713" w:rsidRDefault="0045536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Результаты работы </w:t>
      </w:r>
      <w:r w:rsidRPr="00DF4984">
        <w:rPr>
          <w:rFonts w:ascii="Times New Roman" w:hAnsi="Times New Roman"/>
          <w:sz w:val="24"/>
          <w:szCs w:val="24"/>
        </w:rPr>
        <w:t xml:space="preserve">предоставляются </w:t>
      </w:r>
      <w:r w:rsidR="00B25199" w:rsidRPr="00DF4984"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t>ами</w:t>
      </w:r>
      <w:r w:rsidR="00B132A5">
        <w:rPr>
          <w:rFonts w:ascii="Times New Roman" w:hAnsi="Times New Roman"/>
          <w:sz w:val="24"/>
          <w:szCs w:val="24"/>
        </w:rPr>
        <w:t xml:space="preserve"> с построением графиков вертикальных деформаций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B25199" w:rsidRPr="00DF4984">
        <w:rPr>
          <w:rFonts w:ascii="Times New Roman" w:hAnsi="Times New Roman"/>
          <w:sz w:val="24"/>
          <w:szCs w:val="24"/>
        </w:rPr>
        <w:t xml:space="preserve"> в двух экземплярах.</w:t>
      </w:r>
    </w:p>
    <w:p w:rsidR="00B25199" w:rsidRDefault="00B25199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25199" w:rsidRDefault="00B25199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25199" w:rsidRDefault="00B25199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</w:t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>подпись)</w:t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(ИО Фамилия)</w:t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4AC" w:rsidRDefault="00F814AC" w:rsidP="007F7681">
      <w:r>
        <w:separator/>
      </w:r>
    </w:p>
  </w:endnote>
  <w:endnote w:type="continuationSeparator" w:id="0">
    <w:p w:rsidR="00F814AC" w:rsidRDefault="00F814AC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4AC" w:rsidRDefault="00F814AC" w:rsidP="007F7681">
      <w:r>
        <w:separator/>
      </w:r>
    </w:p>
  </w:footnote>
  <w:footnote w:type="continuationSeparator" w:id="0">
    <w:p w:rsidR="00F814AC" w:rsidRDefault="00F814AC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6E1D7F" w:rsidRPr="0050572D" w:rsidTr="006E1D7F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75213495BEB94B3F91195CA84920C93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6E1D7F" w:rsidRPr="0050572D" w:rsidRDefault="006E1D7F" w:rsidP="008E622D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50572D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3.1</w:t>
              </w:r>
              <w:r w:rsidR="008E622D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4</w:t>
              </w:r>
              <w:r w:rsidRPr="0050572D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6E1D7F" w:rsidRPr="0050572D" w:rsidRDefault="006E1D7F">
          <w:pPr>
            <w:pStyle w:val="a5"/>
            <w:rPr>
              <w:rFonts w:ascii="Times New Roman" w:eastAsiaTheme="majorEastAsia" w:hAnsi="Times New Roman" w:cs="Times New Roman"/>
              <w:b/>
              <w:bCs/>
              <w:color w:val="5B9BD5" w:themeColor="accent1"/>
              <w:sz w:val="24"/>
              <w:szCs w:val="24"/>
              <w14:numForm w14:val="oldStyle"/>
            </w:rPr>
          </w:pPr>
        </w:p>
      </w:tc>
    </w:tr>
  </w:tbl>
  <w:p w:rsidR="006E1D7F" w:rsidRDefault="006E1D7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63DDA"/>
    <w:rsid w:val="000722D4"/>
    <w:rsid w:val="000A344B"/>
    <w:rsid w:val="00101875"/>
    <w:rsid w:val="001A2A48"/>
    <w:rsid w:val="002F099E"/>
    <w:rsid w:val="00323BAA"/>
    <w:rsid w:val="00337059"/>
    <w:rsid w:val="0045536C"/>
    <w:rsid w:val="0050572D"/>
    <w:rsid w:val="005510BE"/>
    <w:rsid w:val="00557E1B"/>
    <w:rsid w:val="00572713"/>
    <w:rsid w:val="0057687F"/>
    <w:rsid w:val="006056A8"/>
    <w:rsid w:val="0068415D"/>
    <w:rsid w:val="00691D7E"/>
    <w:rsid w:val="006E1D7F"/>
    <w:rsid w:val="00713F4F"/>
    <w:rsid w:val="00774090"/>
    <w:rsid w:val="007F7681"/>
    <w:rsid w:val="0087597C"/>
    <w:rsid w:val="00880A11"/>
    <w:rsid w:val="008E2216"/>
    <w:rsid w:val="008E622D"/>
    <w:rsid w:val="009D60AD"/>
    <w:rsid w:val="00A56F88"/>
    <w:rsid w:val="00A73404"/>
    <w:rsid w:val="00AB3888"/>
    <w:rsid w:val="00B132A5"/>
    <w:rsid w:val="00B25199"/>
    <w:rsid w:val="00B45092"/>
    <w:rsid w:val="00C04B17"/>
    <w:rsid w:val="00C73416"/>
    <w:rsid w:val="00D522D9"/>
    <w:rsid w:val="00DF4984"/>
    <w:rsid w:val="00E27C62"/>
    <w:rsid w:val="00E45410"/>
    <w:rsid w:val="00F37A6A"/>
    <w:rsid w:val="00F814AC"/>
    <w:rsid w:val="00FE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5213495BEB94B3F91195CA84920C9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2471CB-EB04-4BCF-AA30-4BFFB7CFD6A0}"/>
      </w:docPartPr>
      <w:docPartBody>
        <w:p w:rsidR="00CF464F" w:rsidRDefault="00DC4D70" w:rsidP="00DC4D70">
          <w:pPr>
            <w:pStyle w:val="75213495BEB94B3F91195CA84920C936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70"/>
    <w:rsid w:val="00376964"/>
    <w:rsid w:val="005D38B8"/>
    <w:rsid w:val="00CF464F"/>
    <w:rsid w:val="00D20932"/>
    <w:rsid w:val="00DC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5213495BEB94B3F91195CA84920C936">
    <w:name w:val="75213495BEB94B3F91195CA84920C936"/>
    <w:rsid w:val="00DC4D70"/>
  </w:style>
  <w:style w:type="paragraph" w:customStyle="1" w:styleId="F650377C1F604C43A601E62AB2977E0E">
    <w:name w:val="F650377C1F604C43A601E62AB2977E0E"/>
    <w:rsid w:val="00DC4D7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5213495BEB94B3F91195CA84920C936">
    <w:name w:val="75213495BEB94B3F91195CA84920C936"/>
    <w:rsid w:val="00DC4D70"/>
  </w:style>
  <w:style w:type="paragraph" w:customStyle="1" w:styleId="F650377C1F604C43A601E62AB2977E0E">
    <w:name w:val="F650377C1F604C43A601E62AB2977E0E"/>
    <w:rsid w:val="00DC4D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3.14.</dc:title>
  <dc:subject/>
  <dc:creator>Харламова Елена Викторовна</dc:creator>
  <cp:keywords/>
  <dc:description/>
  <cp:lastModifiedBy>Сибгатуллина</cp:lastModifiedBy>
  <cp:revision>12</cp:revision>
  <cp:lastPrinted>2013-10-16T13:17:00Z</cp:lastPrinted>
  <dcterms:created xsi:type="dcterms:W3CDTF">2013-09-11T10:23:00Z</dcterms:created>
  <dcterms:modified xsi:type="dcterms:W3CDTF">2013-12-02T07:11:00Z</dcterms:modified>
</cp:coreProperties>
</file>